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left"/>
        <w:rPr>
          <w:b w:val="1"/>
          <w:bCs w:val="1"/>
          <w:sz w:val="24"/>
          <w:szCs w:val="24"/>
        </w:rPr>
      </w:pPr>
      <w:r>
        <w:rPr>
          <w:b w:val="1"/>
          <w:bCs w:val="1"/>
          <w:sz w:val="24"/>
          <w:szCs w:val="24"/>
          <w:rtl w:val="0"/>
          <w:lang w:val="en-US"/>
        </w:rPr>
        <w:t>DAILY PRAYER:</w:t>
      </w:r>
    </w:p>
    <w:p>
      <w:pPr>
        <w:pStyle w:val="Body"/>
        <w:rPr>
          <w:sz w:val="24"/>
          <w:szCs w:val="24"/>
        </w:rPr>
      </w:pPr>
      <w:r>
        <w:rPr>
          <w:sz w:val="24"/>
          <w:szCs w:val="24"/>
          <w:rtl w:val="0"/>
          <w:lang w:val="en-US"/>
        </w:rPr>
        <w:t>I am a soldier of God.</w:t>
      </w:r>
    </w:p>
    <w:p>
      <w:pPr>
        <w:pStyle w:val="Body"/>
        <w:rPr>
          <w:sz w:val="24"/>
          <w:szCs w:val="24"/>
        </w:rPr>
      </w:pPr>
      <w:r>
        <w:rPr>
          <w:sz w:val="24"/>
          <w:szCs w:val="24"/>
          <w:rtl w:val="0"/>
          <w:lang w:val="en-US"/>
        </w:rPr>
        <w:t>I am a warrior and a member of a team.</w:t>
      </w:r>
    </w:p>
    <w:p>
      <w:pPr>
        <w:pStyle w:val="Body"/>
        <w:rPr>
          <w:sz w:val="24"/>
          <w:szCs w:val="24"/>
        </w:rPr>
      </w:pPr>
      <w:r>
        <w:rPr>
          <w:sz w:val="24"/>
          <w:szCs w:val="24"/>
          <w:rtl w:val="0"/>
          <w:lang w:val="en-US"/>
        </w:rPr>
        <w:t>I serve the people of God and live the Christian virtues and values.</w:t>
      </w:r>
    </w:p>
    <w:p>
      <w:pPr>
        <w:pStyle w:val="Body"/>
        <w:rPr>
          <w:sz w:val="24"/>
          <w:szCs w:val="24"/>
        </w:rPr>
      </w:pPr>
      <w:r>
        <w:rPr>
          <w:sz w:val="24"/>
          <w:szCs w:val="24"/>
          <w:rtl w:val="0"/>
          <w:lang w:val="en-US"/>
        </w:rPr>
        <w:t>I shall always place the mission first.</w:t>
      </w:r>
    </w:p>
    <w:p>
      <w:pPr>
        <w:pStyle w:val="Body"/>
        <w:rPr>
          <w:sz w:val="24"/>
          <w:szCs w:val="24"/>
        </w:rPr>
      </w:pPr>
      <w:r>
        <w:rPr>
          <w:sz w:val="24"/>
          <w:szCs w:val="24"/>
          <w:rtl w:val="0"/>
          <w:lang w:val="en-US"/>
        </w:rPr>
        <w:t xml:space="preserve">I shall never quit </w:t>
      </w:r>
      <w:r>
        <w:rPr>
          <w:sz w:val="24"/>
          <w:szCs w:val="24"/>
          <w:rtl w:val="0"/>
          <w:lang w:val="en-US"/>
        </w:rPr>
        <w:t xml:space="preserve">— </w:t>
      </w:r>
      <w:r>
        <w:rPr>
          <w:sz w:val="24"/>
          <w:szCs w:val="24"/>
          <w:rtl w:val="0"/>
          <w:lang w:val="en-US"/>
        </w:rPr>
        <w:t>surrender is not an option.</w:t>
      </w:r>
    </w:p>
    <w:p>
      <w:pPr>
        <w:pStyle w:val="Body"/>
        <w:rPr>
          <w:sz w:val="24"/>
          <w:szCs w:val="24"/>
        </w:rPr>
      </w:pPr>
      <w:r>
        <w:rPr>
          <w:sz w:val="24"/>
          <w:szCs w:val="24"/>
          <w:rtl w:val="0"/>
          <w:lang w:val="en-US"/>
        </w:rPr>
        <w:t>I shall never leave a fallen comrade.</w:t>
      </w:r>
    </w:p>
    <w:p>
      <w:pPr>
        <w:pStyle w:val="Body"/>
        <w:rPr>
          <w:sz w:val="24"/>
          <w:szCs w:val="24"/>
        </w:rPr>
      </w:pPr>
      <w:r>
        <w:rPr>
          <w:sz w:val="24"/>
          <w:szCs w:val="24"/>
          <w:rtl w:val="0"/>
          <w:lang w:val="en-US"/>
        </w:rPr>
        <w:t>I am disciplined: physically, mentally, morally and spiritually tough.</w:t>
      </w:r>
    </w:p>
    <w:p>
      <w:pPr>
        <w:pStyle w:val="Body"/>
        <w:rPr>
          <w:sz w:val="24"/>
          <w:szCs w:val="24"/>
        </w:rPr>
      </w:pPr>
      <w:r>
        <w:rPr>
          <w:sz w:val="24"/>
          <w:szCs w:val="24"/>
          <w:rtl w:val="0"/>
          <w:lang w:val="en-US"/>
        </w:rPr>
        <w:t>Trained and proficient in my spiritual warrior tasks and skills.</w:t>
      </w:r>
    </w:p>
    <w:p>
      <w:pPr>
        <w:pStyle w:val="Body"/>
        <w:rPr>
          <w:sz w:val="24"/>
          <w:szCs w:val="24"/>
        </w:rPr>
      </w:pPr>
      <w:r>
        <w:rPr>
          <w:sz w:val="24"/>
          <w:szCs w:val="24"/>
          <w:rtl w:val="0"/>
          <w:lang w:val="en-US"/>
        </w:rPr>
        <w:t>I always maintain my weapons, my equipment, and myself.</w:t>
      </w:r>
    </w:p>
    <w:p>
      <w:pPr>
        <w:pStyle w:val="Body"/>
        <w:rPr>
          <w:sz w:val="24"/>
          <w:szCs w:val="24"/>
        </w:rPr>
      </w:pPr>
      <w:r>
        <w:rPr>
          <w:sz w:val="24"/>
          <w:szCs w:val="24"/>
          <w:rtl w:val="0"/>
          <w:lang w:val="en-US"/>
        </w:rPr>
        <w:t>I am an expert and I am a professional in the sure knowledge and practice of my faith.</w:t>
      </w:r>
    </w:p>
    <w:p>
      <w:pPr>
        <w:pStyle w:val="Body"/>
        <w:rPr>
          <w:sz w:val="24"/>
          <w:szCs w:val="24"/>
        </w:rPr>
      </w:pPr>
      <w:r>
        <w:rPr>
          <w:sz w:val="24"/>
          <w:szCs w:val="24"/>
          <w:rtl w:val="0"/>
          <w:lang w:val="en-US"/>
        </w:rPr>
        <w:t xml:space="preserve">I stand ready to deploy, engage and destroy the enemies of God and of souls in close and immortal combat. </w:t>
      </w:r>
    </w:p>
    <w:p>
      <w:pPr>
        <w:pStyle w:val="Body"/>
        <w:rPr>
          <w:sz w:val="24"/>
          <w:szCs w:val="24"/>
        </w:rPr>
      </w:pPr>
      <w:r>
        <w:rPr>
          <w:sz w:val="24"/>
          <w:szCs w:val="24"/>
          <w:rtl w:val="0"/>
          <w:lang w:val="en-US"/>
        </w:rPr>
        <w:t>I am a guardian of the glorious freedom of the children of God and the Christian way of life.</w:t>
      </w:r>
    </w:p>
    <w:p>
      <w:pPr>
        <w:pStyle w:val="Body"/>
        <w:rPr>
          <w:sz w:val="24"/>
          <w:szCs w:val="24"/>
        </w:rPr>
      </w:pPr>
      <w:r>
        <w:rPr>
          <w:sz w:val="24"/>
          <w:szCs w:val="24"/>
          <w:rtl w:val="0"/>
          <w:lang w:val="en-US"/>
        </w:rPr>
        <w:t>I am a soldier of God.</w:t>
      </w:r>
    </w:p>
    <w:p>
      <w:pPr>
        <w:pStyle w:val="Body"/>
        <w:rPr>
          <w:sz w:val="24"/>
          <w:szCs w:val="24"/>
        </w:rPr>
      </w:pPr>
    </w:p>
    <w:p>
      <w:pPr>
        <w:pStyle w:val="Body"/>
        <w:rPr>
          <w:sz w:val="24"/>
          <w:szCs w:val="24"/>
        </w:rPr>
      </w:pPr>
      <w:r>
        <w:rPr>
          <w:sz w:val="24"/>
          <w:szCs w:val="24"/>
          <w:rtl w:val="0"/>
          <w:lang w:val="en-US"/>
        </w:rPr>
        <w:t xml:space="preserve">First: Purify our own souls: the lesson we should learn from Fr. Corapi: although we may possess many gifts (personality, charisma, heroic story, ability to tell stories, etc.) they will be shut down if sin is manifest in our life. The things Fr. Corapi taught, and taught remarkably well, were true and remain true, they are sure and true teachings. What is called in to question are his many wonderful examples, and even his conversion story </w:t>
      </w:r>
      <w:r>
        <w:rPr>
          <w:sz w:val="24"/>
          <w:szCs w:val="24"/>
          <w:rtl w:val="0"/>
          <w:lang w:val="en-US"/>
        </w:rPr>
        <w:t xml:space="preserve">— </w:t>
      </w:r>
      <w:r>
        <w:rPr>
          <w:sz w:val="24"/>
          <w:szCs w:val="24"/>
          <w:rtl w:val="0"/>
          <w:lang w:val="en-US"/>
        </w:rPr>
        <w:t xml:space="preserve">his integrity and credibility immediately came into question and doubt. Sin effects our ability to witness, sometimes even extinguishes, kills it. The message: </w:t>
      </w:r>
      <w:r>
        <w:rPr>
          <w:b w:val="1"/>
          <w:bCs w:val="1"/>
          <w:sz w:val="24"/>
          <w:szCs w:val="24"/>
          <w:rtl w:val="0"/>
          <w:lang w:val="en-US"/>
        </w:rPr>
        <w:t>GO TO CONFESSION!</w:t>
      </w:r>
      <w:r>
        <w:rPr>
          <w:sz w:val="24"/>
          <w:szCs w:val="24"/>
          <w:rtl w:val="0"/>
          <w:lang w:val="en-US"/>
        </w:rPr>
        <w:t xml:space="preserve"> Enter into life-long conversion, seeking to rid your life of not only sin, but of any error and any hint of hypocrisy (where we may say we are Catholic, but hold personal beliefs contrary to that which we profess to believe). </w:t>
      </w:r>
    </w:p>
    <w:p>
      <w:pPr>
        <w:pStyle w:val="Body"/>
        <w:rPr>
          <w:sz w:val="24"/>
          <w:szCs w:val="24"/>
        </w:rPr>
      </w:pPr>
    </w:p>
    <w:p>
      <w:pPr>
        <w:pStyle w:val="Body"/>
        <w:rPr>
          <w:sz w:val="24"/>
          <w:szCs w:val="24"/>
        </w:rPr>
      </w:pPr>
      <w:r>
        <w:rPr>
          <w:sz w:val="24"/>
          <w:szCs w:val="24"/>
          <w:rtl w:val="0"/>
          <w:lang w:val="en-US"/>
        </w:rPr>
        <w:t>From St. Paul: (Philippians 4: 8-9)</w:t>
      </w:r>
      <w:r>
        <w:rPr>
          <w:sz w:val="24"/>
          <w:szCs w:val="24"/>
          <w:rtl w:val="0"/>
          <w:lang w:val="en-US"/>
        </w:rPr>
        <w:t xml:space="preserve"> Finally, brethren, whatever is true, whatever is honorable, whatever is just, whatever is pure, whatever is lovely, whatever is gracious, if there is any excellence, if there is anything worthy of praise, think about these things. What you have learned and received and heard and seen in me, do; and the God of peace will be with you. </w:t>
      </w:r>
      <w:r>
        <w:rPr>
          <w:sz w:val="24"/>
          <w:szCs w:val="24"/>
          <w:rtl w:val="0"/>
          <w:lang w:val="en-US"/>
        </w:rPr>
        <w:t xml:space="preserve">And remember the Beatitude: </w:t>
      </w:r>
      <w:r>
        <w:rPr>
          <w:sz w:val="24"/>
          <w:szCs w:val="24"/>
          <w:rtl w:val="0"/>
          <w:lang w:val="en-US"/>
        </w:rPr>
        <w:t>“</w:t>
      </w:r>
      <w:r>
        <w:rPr>
          <w:sz w:val="24"/>
          <w:szCs w:val="24"/>
          <w:rtl w:val="0"/>
          <w:lang w:val="en-US"/>
        </w:rPr>
        <w:t>Blessed are the pure in heart, for they shall see God</w:t>
      </w:r>
      <w:r>
        <w:rPr>
          <w:sz w:val="24"/>
          <w:szCs w:val="24"/>
          <w:rtl w:val="0"/>
          <w:lang w:val="en-US"/>
        </w:rPr>
        <w:t xml:space="preserve">” </w:t>
      </w:r>
      <w:r>
        <w:rPr>
          <w:sz w:val="24"/>
          <w:szCs w:val="24"/>
          <w:rtl w:val="0"/>
          <w:lang w:val="en-US"/>
        </w:rPr>
        <w:t xml:space="preserve">(Mt. 5:8). Then, as we take the log out of our own eye we will be more able to help others remove the speck from their own eye (cf. Mt. 7:5), assisting them to Heaven and the eternal delights therein. Then, the exhortation of St. Paul to the Ephesians (6:10-18): </w:t>
      </w:r>
      <w:r>
        <w:rPr>
          <w:sz w:val="24"/>
          <w:szCs w:val="24"/>
          <w:rtl w:val="0"/>
          <w:lang w:val="en-US"/>
        </w:rPr>
        <w:t>Finally, be strong in the Lord and in the strength of his might. Put on the whole armor of God, that you may be able to stand against the wiles of the devil. For we are not contending against flesh and blood, but against the principalities, against the powers, against the world rulers of this present darkness, against the spiritual hosts of wickedness in the heavenly places. Therefore take the whole armor of God, that you may be able to withstand in the evil day, and having done all, to stand. Stand therefore, having girded your loins with truth, and having put on the breastplate of righteousness, and having shod your feet with the equipment of the gospel of peace; besides all these, taking the shield of faith, with which you can quench all the flaming darts of the evil one. And take the helmet of salvation, and the sword of the Spirit, which is the word of God. Pray at all times in the Spirit, with all prayer and supplication. To that end keep alert with all perseverance, making supplication for all the saints</w:t>
      </w:r>
      <w:r>
        <w:rPr>
          <w:sz w:val="24"/>
          <w:szCs w:val="24"/>
          <w:rtl w:val="0"/>
          <w:lang w:val="en-US"/>
        </w:rPr>
        <w:t>…”</w:t>
      </w:r>
    </w:p>
    <w:p>
      <w:pPr>
        <w:pStyle w:val="Body"/>
        <w:rPr>
          <w:sz w:val="24"/>
          <w:szCs w:val="24"/>
        </w:rPr>
      </w:pPr>
      <w:r>
        <w:rPr>
          <w:b w:val="1"/>
          <w:bCs w:val="1"/>
          <w:sz w:val="24"/>
          <w:szCs w:val="24"/>
          <w:rtl w:val="0"/>
          <w:lang w:val="en-US"/>
        </w:rPr>
        <w:t>Practice acts of self-denial</w:t>
      </w:r>
      <w:r>
        <w:rPr>
          <w:sz w:val="24"/>
          <w:szCs w:val="24"/>
          <w:rtl w:val="0"/>
          <w:lang w:val="en-US"/>
        </w:rPr>
        <w:t>: (Give up anything that is of pleasure (not a spiritual good)</w:t>
      </w:r>
    </w:p>
    <w:p>
      <w:pPr>
        <w:pStyle w:val="Body"/>
        <w:rPr>
          <w:sz w:val="24"/>
          <w:szCs w:val="24"/>
        </w:rPr>
      </w:pPr>
      <w:r>
        <w:rPr>
          <w:sz w:val="24"/>
          <w:szCs w:val="24"/>
          <w:rtl w:val="0"/>
          <w:lang w:val="en-US"/>
        </w:rPr>
        <w:t>For example:</w:t>
      </w:r>
    </w:p>
    <w:p>
      <w:pPr>
        <w:pStyle w:val="Body"/>
        <w:rPr>
          <w:sz w:val="24"/>
          <w:szCs w:val="24"/>
        </w:rPr>
      </w:pPr>
      <w:r>
        <w:rPr>
          <w:sz w:val="24"/>
          <w:szCs w:val="24"/>
          <w:rtl w:val="0"/>
        </w:rPr>
        <w:tab/>
        <w:t>Eat two meals instead of three.</w:t>
      </w:r>
    </w:p>
    <w:p>
      <w:pPr>
        <w:pStyle w:val="Body"/>
        <w:rPr>
          <w:sz w:val="24"/>
          <w:szCs w:val="24"/>
        </w:rPr>
      </w:pPr>
      <w:r>
        <w:rPr>
          <w:sz w:val="24"/>
          <w:szCs w:val="24"/>
          <w:rtl w:val="0"/>
        </w:rPr>
        <w:tab/>
        <w:t>Don</w:t>
      </w:r>
      <w:r>
        <w:rPr>
          <w:sz w:val="24"/>
          <w:szCs w:val="24"/>
          <w:rtl w:val="0"/>
          <w:lang w:val="en-US"/>
        </w:rPr>
        <w:t>’</w:t>
      </w:r>
      <w:r>
        <w:rPr>
          <w:sz w:val="24"/>
          <w:szCs w:val="24"/>
          <w:rtl w:val="0"/>
          <w:lang w:val="en-US"/>
        </w:rPr>
        <w:t>t snack.</w:t>
      </w:r>
    </w:p>
    <w:p>
      <w:pPr>
        <w:pStyle w:val="Body"/>
        <w:rPr>
          <w:sz w:val="24"/>
          <w:szCs w:val="24"/>
        </w:rPr>
      </w:pPr>
      <w:r>
        <w:rPr>
          <w:sz w:val="24"/>
          <w:szCs w:val="24"/>
          <w:rtl w:val="0"/>
        </w:rPr>
        <w:tab/>
        <w:t>Give up a half hour of television or the computer (per day),</w:t>
      </w:r>
      <w:r>
        <w:rPr>
          <w:sz w:val="24"/>
          <w:szCs w:val="24"/>
          <w:rtl w:val="0"/>
          <w:lang w:val="en-US"/>
        </w:rPr>
        <w:t>…</w:t>
      </w:r>
      <w:r>
        <w:rPr>
          <w:sz w:val="24"/>
          <w:szCs w:val="24"/>
          <w:rtl w:val="0"/>
          <w:lang w:val="en-US"/>
        </w:rPr>
        <w:t xml:space="preserve">or any activity. </w:t>
      </w:r>
    </w:p>
    <w:p>
      <w:pPr>
        <w:pStyle w:val="Body"/>
        <w:rPr>
          <w:sz w:val="24"/>
          <w:szCs w:val="24"/>
        </w:rPr>
      </w:pPr>
      <w:r>
        <w:rPr>
          <w:sz w:val="24"/>
          <w:szCs w:val="24"/>
          <w:rtl w:val="0"/>
        </w:rPr>
        <w:tab/>
        <w:t>Offer an occasional day of fasting (the less eaten the more effective)</w:t>
      </w:r>
    </w:p>
    <w:p>
      <w:pPr>
        <w:pStyle w:val="Body"/>
        <w:rPr>
          <w:sz w:val="24"/>
          <w:szCs w:val="24"/>
        </w:rPr>
      </w:pPr>
      <w:r>
        <w:rPr>
          <w:b w:val="1"/>
          <w:bCs w:val="1"/>
          <w:sz w:val="24"/>
          <w:szCs w:val="24"/>
          <w:rtl w:val="0"/>
          <w:lang w:val="en-US"/>
        </w:rPr>
        <w:t>Take that which you offer and turn to God: Prayer</w:t>
      </w:r>
      <w:r>
        <w:rPr>
          <w:sz w:val="24"/>
          <w:szCs w:val="24"/>
          <w:rtl w:val="0"/>
          <w:lang w:val="en-US"/>
        </w:rPr>
        <w:t>:</w:t>
      </w:r>
    </w:p>
    <w:p>
      <w:pPr>
        <w:pStyle w:val="Body"/>
        <w:rPr>
          <w:sz w:val="24"/>
          <w:szCs w:val="24"/>
        </w:rPr>
      </w:pPr>
      <w:r>
        <w:rPr>
          <w:sz w:val="24"/>
          <w:szCs w:val="24"/>
          <w:rtl w:val="0"/>
          <w:lang w:val="en-US"/>
        </w:rPr>
        <w:t xml:space="preserve">Go to Confession </w:t>
      </w:r>
      <w:r>
        <w:rPr>
          <w:i w:val="1"/>
          <w:iCs w:val="1"/>
          <w:sz w:val="24"/>
          <w:szCs w:val="24"/>
          <w:rtl w:val="0"/>
          <w:lang w:val="en-US"/>
        </w:rPr>
        <w:t xml:space="preserve">at least </w:t>
      </w:r>
      <w:r>
        <w:rPr>
          <w:sz w:val="24"/>
          <w:szCs w:val="24"/>
          <w:rtl w:val="0"/>
          <w:lang w:val="en-US"/>
        </w:rPr>
        <w:t>every other week (stay in a state of grace)</w:t>
      </w:r>
    </w:p>
    <w:p>
      <w:pPr>
        <w:pStyle w:val="Body"/>
        <w:rPr>
          <w:sz w:val="24"/>
          <w:szCs w:val="24"/>
        </w:rPr>
      </w:pPr>
      <w:r>
        <w:rPr>
          <w:sz w:val="24"/>
          <w:szCs w:val="24"/>
          <w:rtl w:val="0"/>
          <w:lang w:val="en-US"/>
        </w:rPr>
        <w:t>Go to daily Mass (People get out and do things. Why not go to Mass. Remember, our choices determine who we are, and this is by what we should answer the really important question. Try arranging your day around God, and not God around your day.)</w:t>
      </w:r>
    </w:p>
    <w:p>
      <w:pPr>
        <w:pStyle w:val="Body"/>
        <w:rPr>
          <w:sz w:val="24"/>
          <w:szCs w:val="24"/>
        </w:rPr>
      </w:pPr>
      <w:r>
        <w:rPr>
          <w:sz w:val="24"/>
          <w:szCs w:val="24"/>
          <w:rtl w:val="0"/>
          <w:lang w:val="en-US"/>
        </w:rPr>
        <w:t xml:space="preserve">Read and pray with Sacred Scripture (not as a novel but as </w:t>
      </w:r>
      <w:r>
        <w:rPr>
          <w:i w:val="1"/>
          <w:iCs w:val="1"/>
          <w:sz w:val="24"/>
          <w:szCs w:val="24"/>
          <w:rtl w:val="0"/>
          <w:lang w:val="en-US"/>
        </w:rPr>
        <w:t>Lectio Divina</w:t>
      </w:r>
      <w:r>
        <w:rPr>
          <w:sz w:val="24"/>
          <w:szCs w:val="24"/>
          <w:rtl w:val="0"/>
          <w:lang w:val="en-US"/>
        </w:rPr>
        <w:t>)</w:t>
      </w:r>
    </w:p>
    <w:p>
      <w:pPr>
        <w:pStyle w:val="Body"/>
        <w:rPr>
          <w:sz w:val="24"/>
          <w:szCs w:val="24"/>
        </w:rPr>
      </w:pPr>
      <w:r>
        <w:rPr>
          <w:sz w:val="24"/>
          <w:szCs w:val="24"/>
          <w:rtl w:val="0"/>
          <w:lang w:val="en-US"/>
        </w:rPr>
        <w:t>Pray the Rosary, Divine Mercy Chaplet, or the Chaplet of St. Michael the Archangel.</w:t>
      </w:r>
    </w:p>
    <w:p>
      <w:pPr>
        <w:pStyle w:val="Body"/>
        <w:rPr>
          <w:sz w:val="24"/>
          <w:szCs w:val="24"/>
        </w:rPr>
      </w:pPr>
      <w:r>
        <w:rPr>
          <w:sz w:val="24"/>
          <w:szCs w:val="24"/>
          <w:rtl w:val="0"/>
          <w:lang w:val="en-US"/>
        </w:rPr>
        <w:t>Read the Saints or about the Saints</w:t>
      </w:r>
    </w:p>
    <w:p>
      <w:pPr>
        <w:pStyle w:val="Body"/>
        <w:rPr>
          <w:sz w:val="24"/>
          <w:szCs w:val="24"/>
        </w:rPr>
      </w:pPr>
      <w:r>
        <w:rPr>
          <w:sz w:val="24"/>
          <w:szCs w:val="24"/>
          <w:rtl w:val="0"/>
          <w:lang w:val="en-US"/>
        </w:rPr>
        <w:t>Do the Commit section of the FORMED series.</w:t>
      </w:r>
    </w:p>
    <w:p>
      <w:pPr>
        <w:pStyle w:val="Body"/>
        <w:rPr>
          <w:sz w:val="24"/>
          <w:szCs w:val="24"/>
        </w:rPr>
      </w:pPr>
      <w:r>
        <w:rPr>
          <w:sz w:val="24"/>
          <w:szCs w:val="24"/>
          <w:rtl w:val="0"/>
          <w:lang w:val="en-US"/>
        </w:rPr>
        <w:t>Listen to or watch different items from the FORMED site.</w:t>
      </w:r>
    </w:p>
    <w:p>
      <w:pPr>
        <w:pStyle w:val="Body"/>
        <w:rPr>
          <w:sz w:val="24"/>
          <w:szCs w:val="24"/>
        </w:rPr>
      </w:pPr>
      <w:r>
        <w:rPr>
          <w:sz w:val="24"/>
          <w:szCs w:val="24"/>
          <w:rtl w:val="0"/>
          <w:lang w:val="en-US"/>
        </w:rPr>
        <w:t>Read (and learn) the Catechism</w:t>
      </w:r>
    </w:p>
    <w:p>
      <w:pPr>
        <w:pStyle w:val="Body"/>
        <w:rPr>
          <w:b w:val="1"/>
          <w:bCs w:val="1"/>
          <w:sz w:val="24"/>
          <w:szCs w:val="24"/>
        </w:rPr>
      </w:pPr>
      <w:r>
        <w:rPr>
          <w:b w:val="1"/>
          <w:bCs w:val="1"/>
          <w:sz w:val="24"/>
          <w:szCs w:val="24"/>
          <w:rtl w:val="0"/>
          <w:lang w:val="en-US"/>
        </w:rPr>
        <w:t>From the relationship with God, be compelled to grow closer to others:</w:t>
      </w:r>
    </w:p>
    <w:p>
      <w:pPr>
        <w:pStyle w:val="Body"/>
        <w:rPr>
          <w:sz w:val="24"/>
          <w:szCs w:val="24"/>
        </w:rPr>
      </w:pPr>
      <w:r>
        <w:rPr>
          <w:sz w:val="24"/>
          <w:szCs w:val="24"/>
          <w:rtl w:val="0"/>
          <w:lang w:val="en-US"/>
        </w:rPr>
        <w:t xml:space="preserve">Practice the Corporal and Spiritual Works of Mercy: </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 xml:space="preserve">CORPORAL: </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feed the hungry</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give drink to the thirsty</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clothe the naked</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harbor the harborless</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visit the sick</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ransom the captive</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bury the dead</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SPIRITUAL</w:t>
      </w:r>
      <w:r>
        <w:rPr>
          <w:outline w:val="0"/>
          <w:color w:val="323232"/>
          <w:sz w:val="24"/>
          <w:szCs w:val="24"/>
          <w:rtl w:val="0"/>
          <w14:textFill>
            <w14:solidFill>
              <w14:srgbClr w14:val="333333"/>
            </w14:solidFill>
          </w14:textFill>
        </w:rPr>
        <w:t>:</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instruct the ignorant</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counsel the doubtful</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14:textFill>
            <w14:solidFill>
              <w14:srgbClr w14:val="333333"/>
            </w14:solidFill>
          </w14:textFill>
        </w:rPr>
        <w:t>To admonish sinners</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bear wrongs patiently</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forgive offen</w:t>
      </w:r>
      <w:r>
        <w:rPr>
          <w:outline w:val="0"/>
          <w:color w:val="323232"/>
          <w:sz w:val="24"/>
          <w:szCs w:val="24"/>
          <w:rtl w:val="0"/>
          <w:lang w:val="en-US"/>
          <w14:textFill>
            <w14:solidFill>
              <w14:srgbClr w14:val="333333"/>
            </w14:solidFill>
          </w14:textFill>
        </w:rPr>
        <w:t>s</w:t>
      </w:r>
      <w:r>
        <w:rPr>
          <w:outline w:val="0"/>
          <w:color w:val="323232"/>
          <w:sz w:val="24"/>
          <w:szCs w:val="24"/>
          <w:rtl w:val="0"/>
          <w:lang w:val="en-US"/>
          <w14:textFill>
            <w14:solidFill>
              <w14:srgbClr w14:val="333333"/>
            </w14:solidFill>
          </w14:textFill>
        </w:rPr>
        <w:t>es willingly</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comfort the afflicted</w:t>
      </w:r>
    </w:p>
    <w:p>
      <w:pPr>
        <w:pStyle w:val="Default"/>
        <w:bidi w:val="0"/>
        <w:spacing w:before="0" w:line="240" w:lineRule="auto"/>
        <w:ind w:left="0" w:right="0" w:firstLine="0"/>
        <w:jc w:val="left"/>
        <w:rPr>
          <w:outline w:val="0"/>
          <w:color w:val="323232"/>
          <w:sz w:val="24"/>
          <w:szCs w:val="24"/>
          <w:rtl w:val="0"/>
          <w14:textFill>
            <w14:solidFill>
              <w14:srgbClr w14:val="333333"/>
            </w14:solidFill>
          </w14:textFill>
        </w:rPr>
      </w:pPr>
      <w:r>
        <w:rPr>
          <w:outline w:val="0"/>
          <w:color w:val="323232"/>
          <w:sz w:val="24"/>
          <w:szCs w:val="24"/>
          <w:rtl w:val="0"/>
          <w:lang w:val="en-US"/>
          <w14:textFill>
            <w14:solidFill>
              <w14:srgbClr w14:val="333333"/>
            </w14:solidFill>
          </w14:textFill>
        </w:rPr>
        <w:t>To pray for the living and the dead</w:t>
      </w:r>
    </w:p>
    <w:p>
      <w:pPr>
        <w:pStyle w:val="Body"/>
        <w:rPr>
          <w:sz w:val="24"/>
          <w:szCs w:val="24"/>
        </w:rPr>
      </w:pPr>
    </w:p>
    <w:p>
      <w:pPr>
        <w:pStyle w:val="Body"/>
      </w:pPr>
      <w:r>
        <w:rPr>
          <w:sz w:val="24"/>
          <w:szCs w:val="24"/>
          <w:rtl w:val="0"/>
          <w:lang w:val="en-US"/>
        </w:rPr>
        <w:t xml:space="preserve">As I said in a recent post: it is relatively easy to pray for others. It is quite another matter to invest in the spiritual good of others. It takes time and effort to do so. This is what it means to be a Warrior for Souls. For our own and also for others </w:t>
      </w:r>
      <w:r>
        <w:rPr>
          <w:sz w:val="24"/>
          <w:szCs w:val="24"/>
          <w:rtl w:val="0"/>
          <w:lang w:val="en-US"/>
        </w:rPr>
        <w:t xml:space="preserve">— </w:t>
      </w:r>
      <w:r>
        <w:rPr>
          <w:sz w:val="24"/>
          <w:szCs w:val="24"/>
          <w:rtl w:val="0"/>
          <w:lang w:val="en-US"/>
        </w:rPr>
        <w:t>this is what the spiritual life is about. Are we willing to invest ourselves in being warriors for souls? More importantly: Am I willing to invest myself in being a warrior for souls? (Parents with children of any age, pay attention!)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b w:val="1"/>
        <w:bCs w:val="1"/>
        <w:sz w:val="32"/>
        <w:szCs w:val="32"/>
      </w:rPr>
      <w:tab/>
    </w:r>
    <w:r>
      <w:rPr>
        <w:b w:val="1"/>
        <w:bCs w:val="1"/>
        <w:sz w:val="32"/>
        <w:szCs w:val="32"/>
        <w:rtl w:val="0"/>
        <w:lang w:val="en-US"/>
      </w:rPr>
      <w:t>BECOMING A WARRIOR FOR SOULS</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4"/>
      <w:szCs w:val="3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4"/>
      <w:szCs w:val="3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7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6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